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3F1DA" w14:textId="77777777" w:rsidR="000D0CF5" w:rsidRDefault="000D0CF5" w:rsidP="000D0CF5">
      <w:pPr>
        <w:pStyle w:val="3dmsonormal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Terapiasta eli terapeuttisesta asenteesta</w:t>
      </w:r>
    </w:p>
    <w:p w14:paraId="7531E7FF" w14:textId="77777777" w:rsidR="000D0CF5" w:rsidRDefault="000D0CF5" w:rsidP="000D0CF5">
      <w:pPr>
        <w:pStyle w:val="3dmsonormal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69E1D7F" w14:textId="24C38990" w:rsidR="000D0CF5" w:rsidRDefault="000D0CF5" w:rsidP="000D0CF5">
      <w:pPr>
        <w:pStyle w:val="3dmsonormal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Terapeuttinen asenne poikkeaa huomattavasti ihmisten yleisestä keskustelutyylistä. Sitä voi kuvata niin, että kun potilas kertoo ongelmastaan, niin terapeutti ei suinkaan sano, mitä hän itse on kokenut asiasta </w:t>
      </w:r>
      <w:r>
        <w:rPr>
          <w:color w:val="000000"/>
          <w:sz w:val="27"/>
          <w:szCs w:val="27"/>
        </w:rPr>
        <w:t xml:space="preserve">eikä rupea heti neuvomaan, </w:t>
      </w:r>
      <w:r>
        <w:rPr>
          <w:color w:val="000000"/>
          <w:sz w:val="27"/>
          <w:szCs w:val="27"/>
        </w:rPr>
        <w:t>vaan sanoo, että vai sellainen ongelma, mitä muuta voit kertoa asiasta jne.</w:t>
      </w:r>
    </w:p>
    <w:p w14:paraId="4ADE59E4" w14:textId="77777777" w:rsidR="000D0CF5" w:rsidRDefault="000D0CF5" w:rsidP="000D0CF5">
      <w:pPr>
        <w:pStyle w:val="3dmsonormal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F2B67FA" w14:textId="5C6021AF" w:rsidR="000D0CF5" w:rsidRDefault="000D0CF5" w:rsidP="000D0CF5">
      <w:pPr>
        <w:pStyle w:val="3dmsonormal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Esimerkiksi kun potilas kertoo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että hänen äitinsä pakotti hänet aina kerran kuukaudessa pesemä</w:t>
      </w:r>
      <w:r>
        <w:rPr>
          <w:color w:val="000000"/>
          <w:sz w:val="27"/>
          <w:szCs w:val="27"/>
        </w:rPr>
        <w:t>än kaikki</w:t>
      </w:r>
      <w:r>
        <w:rPr>
          <w:color w:val="000000"/>
          <w:sz w:val="27"/>
          <w:szCs w:val="27"/>
        </w:rPr>
        <w:t xml:space="preserve"> ikkunat, niin terapeutti ei suinkaan sano, että minun </w:t>
      </w:r>
      <w:proofErr w:type="gramStart"/>
      <w:r>
        <w:rPr>
          <w:color w:val="000000"/>
          <w:sz w:val="27"/>
          <w:szCs w:val="27"/>
        </w:rPr>
        <w:t>äiti</w:t>
      </w:r>
      <w:proofErr w:type="gramEnd"/>
      <w:r>
        <w:rPr>
          <w:color w:val="000000"/>
          <w:sz w:val="27"/>
          <w:szCs w:val="27"/>
        </w:rPr>
        <w:t xml:space="preserve"> pakotti kerran viikossa, vaan sanoo että se varmaan tuntui orjuuttavalta tms.</w:t>
      </w:r>
    </w:p>
    <w:p w14:paraId="4F40CE17" w14:textId="77777777" w:rsidR="000D0CF5" w:rsidRDefault="000D0CF5" w:rsidP="000D0CF5">
      <w:pPr>
        <w:pStyle w:val="3dmsonormal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42F3442" w14:textId="641A02A0" w:rsidR="000D0CF5" w:rsidRDefault="000D0CF5" w:rsidP="000D0CF5">
      <w:pPr>
        <w:pStyle w:val="3dmsonormal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Jos joku tuttava selvästi tarvitsisi sairaalahoitoa, ei hänelle pidä mennä </w:t>
      </w:r>
      <w:proofErr w:type="gramStart"/>
      <w:r>
        <w:rPr>
          <w:color w:val="000000"/>
          <w:sz w:val="27"/>
          <w:szCs w:val="27"/>
        </w:rPr>
        <w:t>sanomaan</w:t>
      </w:r>
      <w:proofErr w:type="gramEnd"/>
      <w:r>
        <w:rPr>
          <w:color w:val="000000"/>
          <w:sz w:val="27"/>
          <w:szCs w:val="27"/>
        </w:rPr>
        <w:t xml:space="preserve"> että menisit nyt, sinä tarvitset sitä, vaan pitää kysyä, mitä hänellä on sairaalahoitoon menemistä vastaan.</w:t>
      </w:r>
    </w:p>
    <w:p w14:paraId="21F46AAC" w14:textId="77777777" w:rsidR="000D0CF5" w:rsidRDefault="000D0CF5" w:rsidP="000D0CF5">
      <w:pPr>
        <w:pStyle w:val="3dmsonormal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8ACFFC8" w14:textId="77777777" w:rsidR="000D0CF5" w:rsidRDefault="000D0CF5" w:rsidP="000D0CF5">
      <w:pPr>
        <w:pStyle w:val="3dmsonormal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Avioriidoissa vastaava ymmärtäminen tyrmää riidan alkamisen välittömästi.</w:t>
      </w:r>
    </w:p>
    <w:p w14:paraId="5FDD7771" w14:textId="77777777" w:rsidR="000D0CF5" w:rsidRDefault="000D0CF5" w:rsidP="000D0CF5">
      <w:pPr>
        <w:pStyle w:val="3dmsonormal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E3C1772" w14:textId="77777777" w:rsidR="000D0CF5" w:rsidRDefault="000D0CF5" w:rsidP="000D0CF5">
      <w:pPr>
        <w:pStyle w:val="3dmsonormal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Poliitikko pääsee kuuntelemalla ja ymmärtämällä nopeasti kaikkien suosioon. Hänen kannattaa unohtaa vastaväitteet keskustelun alussa.</w:t>
      </w:r>
    </w:p>
    <w:p w14:paraId="5CAFA082" w14:textId="77777777" w:rsidR="00412AF4" w:rsidRDefault="00412AF4"/>
    <w:sectPr w:rsidR="00412A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81"/>
    <w:rsid w:val="000D0CF5"/>
    <w:rsid w:val="00412AF4"/>
    <w:rsid w:val="00807F10"/>
    <w:rsid w:val="00AC1581"/>
    <w:rsid w:val="00E6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0973"/>
  <w15:chartTrackingRefBased/>
  <w15:docId w15:val="{98552264-592C-477D-A4E7-36A826EE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C1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C1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C1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C1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C1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C1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C1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C1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C1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C1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C1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C1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C158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C158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C158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C158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C158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C158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C1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C1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C1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C1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C1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C158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C158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C158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C1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C158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C1581"/>
    <w:rPr>
      <w:b/>
      <w:bCs/>
      <w:smallCaps/>
      <w:color w:val="0F4761" w:themeColor="accent1" w:themeShade="BF"/>
      <w:spacing w:val="5"/>
    </w:rPr>
  </w:style>
  <w:style w:type="paragraph" w:customStyle="1" w:styleId="3dmsonormal">
    <w:name w:val="3dmsonormal"/>
    <w:basedOn w:val="Normaali"/>
    <w:rsid w:val="000D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879</Characters>
  <Application>Microsoft Office Word</Application>
  <DocSecurity>0</DocSecurity>
  <Lines>19</Lines>
  <Paragraphs>7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 Santavuori</dc:creator>
  <cp:keywords/>
  <dc:description/>
  <cp:lastModifiedBy>Olli Santavuori</cp:lastModifiedBy>
  <cp:revision>2</cp:revision>
  <dcterms:created xsi:type="dcterms:W3CDTF">2026-04-13T12:16:00Z</dcterms:created>
  <dcterms:modified xsi:type="dcterms:W3CDTF">2026-04-13T12:20:00Z</dcterms:modified>
</cp:coreProperties>
</file>